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4D3D" w14:textId="77777777" w:rsidR="00463460" w:rsidRDefault="00EF08E1" w:rsidP="00730EDA">
      <w:pPr>
        <w:ind w:left="2880" w:firstLine="720"/>
      </w:pPr>
      <w:r>
        <w:t>FREE FARE UTA</w:t>
      </w:r>
    </w:p>
    <w:p w14:paraId="1613046A" w14:textId="77777777" w:rsidR="00B14A59" w:rsidRDefault="00B14A59"/>
    <w:p w14:paraId="729D15AB" w14:textId="77777777" w:rsidR="00D4225B" w:rsidRDefault="00EF08E1">
      <w:r>
        <w:t xml:space="preserve">We would like to see legislative appropriators eliminate all fares on all Utah Transit Authority transit modes. </w:t>
      </w:r>
      <w:r w:rsidR="00D4225B">
        <w:t xml:space="preserve"> This would be smart and timely policy.</w:t>
      </w:r>
      <w:r w:rsidR="00730EDA">
        <w:t xml:space="preserve">  Why?</w:t>
      </w:r>
    </w:p>
    <w:p w14:paraId="0F55460C" w14:textId="77777777" w:rsidR="00EF08E1" w:rsidRDefault="00D4225B" w:rsidP="00730EDA">
      <w:r w:rsidRPr="00730EDA">
        <w:rPr>
          <w:u w:val="single"/>
        </w:rPr>
        <w:t>Utah can afford it!</w:t>
      </w:r>
      <w:r w:rsidR="00EF08E1">
        <w:t xml:space="preserve"> </w:t>
      </w:r>
      <w:r w:rsidR="00E7489B">
        <w:t>With a robust budget, plus new federal funds already received and more to come, now is the time to invest in public tran</w:t>
      </w:r>
      <w:r w:rsidR="00B14A59">
        <w:t xml:space="preserve">sit – and greater upward </w:t>
      </w:r>
      <w:r w:rsidR="00E7489B">
        <w:t xml:space="preserve">mobility </w:t>
      </w:r>
      <w:r w:rsidR="00B14A59">
        <w:t xml:space="preserve">and economic </w:t>
      </w:r>
      <w:r w:rsidR="00E7489B">
        <w:t>opportunities!</w:t>
      </w:r>
    </w:p>
    <w:p w14:paraId="556CF6D3" w14:textId="77777777" w:rsidR="00D4225B" w:rsidRDefault="00E7489B">
      <w:r>
        <w:t xml:space="preserve">UTA could offer Free Fares for </w:t>
      </w:r>
      <w:r w:rsidRPr="00730EDA">
        <w:rPr>
          <w:u w:val="single"/>
        </w:rPr>
        <w:t>only about $60 million a year.</w:t>
      </w:r>
    </w:p>
    <w:p w14:paraId="5045ECE5" w14:textId="77777777" w:rsidR="00D4225B" w:rsidRDefault="0063068C" w:rsidP="00D4225B">
      <w:r>
        <w:t>2020 Revenues from passenger fares: $55,182,000 (est.) 16% of total revenues ($491,850,000 est.)</w:t>
      </w:r>
      <w:r w:rsidR="00D4225B">
        <w:t xml:space="preserve">    2021 Revenues from passenger fares: $58,813,000 (est.)</w:t>
      </w:r>
    </w:p>
    <w:p w14:paraId="259DEAC7" w14:textId="77777777" w:rsidR="00EF08E1" w:rsidRDefault="001A06CC">
      <w:hyperlink r:id="rId5" w:history="1">
        <w:r w:rsidR="00EF08E1" w:rsidRPr="00AB29F6">
          <w:rPr>
            <w:rStyle w:val="Hyperlink"/>
          </w:rPr>
          <w:t>https://www.rideuta.com/-/media/Files/About-UTA/Reports/2020/Final_Approved_Budget_2020.ashx?la=en</w:t>
        </w:r>
      </w:hyperlink>
    </w:p>
    <w:p w14:paraId="3644A91D" w14:textId="77777777" w:rsidR="00EF08E1" w:rsidRDefault="00E7489B">
      <w:r>
        <w:t xml:space="preserve">FREE FARE UTA </w:t>
      </w:r>
      <w:r w:rsidR="00D4225B">
        <w:t xml:space="preserve">will </w:t>
      </w:r>
      <w:r w:rsidR="00D4225B" w:rsidRPr="00730EDA">
        <w:rPr>
          <w:u w:val="single"/>
        </w:rPr>
        <w:t>help clear our air by getting more cars off the road</w:t>
      </w:r>
      <w:r w:rsidR="00D4225B">
        <w:t>, improving he</w:t>
      </w:r>
      <w:r w:rsidR="00B14A59">
        <w:t>alth and quality of life and reducing</w:t>
      </w:r>
      <w:r w:rsidR="00D4225B">
        <w:t xml:space="preserve"> traffic and accidents, sav</w:t>
      </w:r>
      <w:r w:rsidR="00B14A59">
        <w:t>ing lives and road repair costs.  This could be the biggest air quality initiative yet by the Legislature, and could provide the quickest results in reducing air pollution.</w:t>
      </w:r>
    </w:p>
    <w:p w14:paraId="031888B1" w14:textId="77777777" w:rsidR="00E7489B" w:rsidRDefault="00E7489B">
      <w:r>
        <w:t xml:space="preserve">Transportation is the second highest household expense, after housing.  Making transit free and easy </w:t>
      </w:r>
      <w:r w:rsidRPr="00730EDA">
        <w:rPr>
          <w:u w:val="single"/>
        </w:rPr>
        <w:t>will greatly improve “location affordability”</w:t>
      </w:r>
      <w:r>
        <w:t xml:space="preserve"> by reducing transportation costs, potentially eliminating the need for two or even one car, and offsetting the increasingly unaffordable housing prices along the Wasatch Front.</w:t>
      </w:r>
    </w:p>
    <w:p w14:paraId="5F40A8E5" w14:textId="77777777" w:rsidR="00D4225B" w:rsidRDefault="00E7489B">
      <w:r>
        <w:t>Other transit systems have successfully eliminated fares</w:t>
      </w:r>
      <w:r w:rsidR="00FF5F30">
        <w:t xml:space="preserve"> </w:t>
      </w:r>
      <w:r w:rsidR="00B14A59">
        <w:t>-</w:t>
      </w:r>
      <w:r w:rsidR="00FF5F30">
        <w:t xml:space="preserve"> </w:t>
      </w:r>
      <w:r w:rsidR="00B14A59">
        <w:t xml:space="preserve">in </w:t>
      </w:r>
      <w:r w:rsidR="00FF5F30">
        <w:t xml:space="preserve">100 cities worldwide </w:t>
      </w:r>
      <w:r w:rsidR="00B14A59">
        <w:t>-</w:t>
      </w:r>
      <w:r w:rsidR="00FF5F30">
        <w:t xml:space="preserve"> and numerous U.S. communities have </w:t>
      </w:r>
      <w:r w:rsidR="00B14A59">
        <w:t>ended public transit fares, including Kansas City, Missoula, Olympia, and Corvallis.</w:t>
      </w:r>
      <w:r w:rsidR="00FF5F30">
        <w:t xml:space="preserve"> </w:t>
      </w:r>
      <w:r w:rsidR="00B14A59">
        <w:t>More are studying the option.  In some cities, going fare-less increased ridership by 20% or more.</w:t>
      </w:r>
    </w:p>
    <w:p w14:paraId="4E9C34AE" w14:textId="77777777" w:rsidR="005C70A9" w:rsidRDefault="001A06CC">
      <w:hyperlink r:id="rId6" w:history="1">
        <w:r w:rsidR="005C70A9" w:rsidRPr="008E7608">
          <w:rPr>
            <w:rStyle w:val="Hyperlink"/>
          </w:rPr>
          <w:t>https://www.cnbc.com/2020/03/02/free-public-transportation-is-a-reality-in-100-citiesheres-why.html</w:t>
        </w:r>
      </w:hyperlink>
      <w:r w:rsidR="005C70A9">
        <w:t xml:space="preserve">                             </w:t>
      </w:r>
    </w:p>
    <w:p w14:paraId="599DDFBC" w14:textId="77777777" w:rsidR="005C70A9" w:rsidRDefault="001A06CC">
      <w:hyperlink r:id="rId7" w:history="1">
        <w:r w:rsidR="005C70A9" w:rsidRPr="008E7608">
          <w:rPr>
            <w:rStyle w:val="Hyperlink"/>
          </w:rPr>
          <w:t>https://freepublictransport.info/city/</w:t>
        </w:r>
      </w:hyperlink>
      <w:r w:rsidR="005C70A9">
        <w:t xml:space="preserve"> </w:t>
      </w:r>
    </w:p>
    <w:p w14:paraId="189D180D" w14:textId="77777777" w:rsidR="00E7489B" w:rsidRDefault="00B14A59" w:rsidP="00E7489B">
      <w:r>
        <w:t>UTA r</w:t>
      </w:r>
      <w:r w:rsidR="00E7489B">
        <w:t xml:space="preserve">idership declined by 2.4 million from 2015 to 2018 (the last year figures are available).  Eliminating fares would boost ridership significantly – and send a big </w:t>
      </w:r>
      <w:r w:rsidR="00E7489B" w:rsidRPr="00730EDA">
        <w:rPr>
          <w:u w:val="single"/>
        </w:rPr>
        <w:t>“Welcome Back!”</w:t>
      </w:r>
      <w:r w:rsidR="00E7489B">
        <w:t xml:space="preserve"> to passengers who stopped riding due to the pandemic.</w:t>
      </w:r>
    </w:p>
    <w:p w14:paraId="5DB05BA6" w14:textId="77777777" w:rsidR="00D4225B" w:rsidRDefault="00D4225B" w:rsidP="00D4225B">
      <w:r>
        <w:t>We encourage legislators to give serious consideration to this proposition.</w:t>
      </w:r>
    </w:p>
    <w:p w14:paraId="51B8E098" w14:textId="77777777" w:rsidR="00B14A59" w:rsidRDefault="00B14A59" w:rsidP="00D4225B"/>
    <w:p w14:paraId="3C8D19A3" w14:textId="77777777" w:rsidR="00B14A59" w:rsidRDefault="00B14A59" w:rsidP="00D4225B"/>
    <w:p w14:paraId="0C1D43B5" w14:textId="77777777" w:rsidR="00B14A59" w:rsidRDefault="00B14A59" w:rsidP="00D4225B"/>
    <w:p w14:paraId="59BB20CA" w14:textId="77777777" w:rsidR="00B14A59" w:rsidRDefault="00B14A59" w:rsidP="00D4225B">
      <w:pPr>
        <w:rPr>
          <w:i/>
        </w:rPr>
      </w:pPr>
    </w:p>
    <w:p w14:paraId="7AE5BB66" w14:textId="77777777" w:rsidR="00B14A59" w:rsidRDefault="00B14A59" w:rsidP="00D4225B">
      <w:pPr>
        <w:rPr>
          <w:i/>
        </w:rPr>
      </w:pPr>
    </w:p>
    <w:p w14:paraId="42E4AD47" w14:textId="134F7C30" w:rsidR="00D4225B" w:rsidRPr="001A06CC" w:rsidRDefault="00B14A59" w:rsidP="001A06CC">
      <w:pPr>
        <w:rPr>
          <w:i/>
        </w:rPr>
      </w:pPr>
      <w:r w:rsidRPr="00B14A59">
        <w:rPr>
          <w:i/>
        </w:rPr>
        <w:t>Prepared by Crossroads Urban Center 11/2021</w:t>
      </w:r>
    </w:p>
    <w:sectPr w:rsidR="00D4225B" w:rsidRPr="001A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952"/>
    <w:multiLevelType w:val="hybridMultilevel"/>
    <w:tmpl w:val="361A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E1"/>
    <w:rsid w:val="001A06CC"/>
    <w:rsid w:val="00463460"/>
    <w:rsid w:val="005C70A9"/>
    <w:rsid w:val="0063068C"/>
    <w:rsid w:val="00730EDA"/>
    <w:rsid w:val="008F58F0"/>
    <w:rsid w:val="00B14A59"/>
    <w:rsid w:val="00D4225B"/>
    <w:rsid w:val="00E7489B"/>
    <w:rsid w:val="00EF08E1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DD4E"/>
  <w15:chartTrackingRefBased/>
  <w15:docId w15:val="{AB2063A3-760B-40B3-8FB8-C0188984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E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epublictransport.info/c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bc.com/2020/03/02/free-public-transportation-is-a-reality-in-100-citiesheres-why.html" TargetMode="External"/><Relationship Id="rId5" Type="http://schemas.openxmlformats.org/officeDocument/2006/relationships/hyperlink" Target="https://www.rideuta.com/-/media/Files/About-UTA/Reports/2020/Final_Approved_Budget_2020.ashx?la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Erickson</dc:creator>
  <cp:keywords/>
  <dc:description/>
  <cp:lastModifiedBy>Matthew Weinstein</cp:lastModifiedBy>
  <cp:revision>6</cp:revision>
  <dcterms:created xsi:type="dcterms:W3CDTF">2021-11-04T19:22:00Z</dcterms:created>
  <dcterms:modified xsi:type="dcterms:W3CDTF">2021-12-07T19:14:00Z</dcterms:modified>
</cp:coreProperties>
</file>